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61A" w:rsidRDefault="006A061A" w:rsidP="006A061A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№ 6</w:t>
      </w:r>
    </w:p>
    <w:p w:rsidR="006A061A" w:rsidRDefault="006A061A" w:rsidP="006A061A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МБУ ИМЦ города Лабинска</w:t>
      </w:r>
    </w:p>
    <w:p w:rsidR="006A061A" w:rsidRDefault="00A53E7A" w:rsidP="006A061A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6154F8">
        <w:rPr>
          <w:rFonts w:ascii="Times New Roman" w:hAnsi="Times New Roman"/>
          <w:sz w:val="28"/>
          <w:szCs w:val="28"/>
        </w:rPr>
        <w:t>35 от 20.08.2018</w:t>
      </w:r>
      <w:r w:rsidR="006A061A">
        <w:rPr>
          <w:rFonts w:ascii="Times New Roman" w:hAnsi="Times New Roman"/>
          <w:sz w:val="28"/>
          <w:szCs w:val="28"/>
        </w:rPr>
        <w:t xml:space="preserve"> г.</w:t>
      </w:r>
    </w:p>
    <w:p w:rsidR="006A061A" w:rsidRPr="00BF336F" w:rsidRDefault="006A061A" w:rsidP="006A061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6A061A" w:rsidRDefault="006A061A" w:rsidP="006A06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0ACF">
        <w:rPr>
          <w:rFonts w:ascii="Times New Roman" w:hAnsi="Times New Roman"/>
          <w:b/>
          <w:sz w:val="28"/>
          <w:szCs w:val="28"/>
        </w:rPr>
        <w:t>Пер</w:t>
      </w:r>
      <w:r>
        <w:rPr>
          <w:rFonts w:ascii="Times New Roman" w:hAnsi="Times New Roman"/>
          <w:b/>
          <w:sz w:val="28"/>
          <w:szCs w:val="28"/>
        </w:rPr>
        <w:t xml:space="preserve">ечень мероприятий, организуемых </w:t>
      </w:r>
      <w:r w:rsidRPr="001A0ACF">
        <w:rPr>
          <w:rFonts w:ascii="Times New Roman" w:hAnsi="Times New Roman"/>
          <w:b/>
          <w:sz w:val="28"/>
          <w:szCs w:val="28"/>
        </w:rPr>
        <w:t>МБУ «Информационно-мето</w:t>
      </w:r>
      <w:r>
        <w:rPr>
          <w:rFonts w:ascii="Times New Roman" w:hAnsi="Times New Roman"/>
          <w:b/>
          <w:sz w:val="28"/>
          <w:szCs w:val="28"/>
        </w:rPr>
        <w:t>дический центр» города Лабинска</w:t>
      </w:r>
    </w:p>
    <w:p w:rsidR="006A061A" w:rsidRDefault="006A061A" w:rsidP="006A06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0ACF">
        <w:rPr>
          <w:rFonts w:ascii="Times New Roman" w:hAnsi="Times New Roman"/>
          <w:b/>
          <w:sz w:val="28"/>
          <w:szCs w:val="28"/>
        </w:rPr>
        <w:t>для поддержки малокомплектных (условно малокомплектных</w:t>
      </w:r>
      <w:r>
        <w:rPr>
          <w:rFonts w:ascii="Times New Roman" w:hAnsi="Times New Roman"/>
          <w:b/>
          <w:sz w:val="28"/>
          <w:szCs w:val="28"/>
        </w:rPr>
        <w:t xml:space="preserve">) школ </w:t>
      </w:r>
      <w:r w:rsidRPr="001A0ACF">
        <w:rPr>
          <w:rFonts w:ascii="Times New Roman" w:hAnsi="Times New Roman"/>
          <w:b/>
          <w:sz w:val="28"/>
          <w:szCs w:val="28"/>
        </w:rPr>
        <w:t>(далее – МКШ) Лабинского района</w:t>
      </w:r>
    </w:p>
    <w:p w:rsidR="006A061A" w:rsidRDefault="006154F8" w:rsidP="006A06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2018-2019</w:t>
      </w:r>
      <w:r w:rsidR="006A061A">
        <w:rPr>
          <w:rFonts w:ascii="Times New Roman" w:hAnsi="Times New Roman"/>
          <w:b/>
          <w:sz w:val="28"/>
          <w:szCs w:val="28"/>
        </w:rPr>
        <w:t xml:space="preserve"> учебном году</w:t>
      </w:r>
    </w:p>
    <w:p w:rsidR="006A061A" w:rsidRPr="001A0ACF" w:rsidRDefault="006A061A" w:rsidP="006A06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5386"/>
        <w:gridCol w:w="3544"/>
        <w:gridCol w:w="2126"/>
        <w:gridCol w:w="2694"/>
      </w:tblGrid>
      <w:tr w:rsidR="006A061A" w:rsidTr="00707B49">
        <w:tc>
          <w:tcPr>
            <w:tcW w:w="709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336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336F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386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336F">
              <w:rPr>
                <w:rFonts w:ascii="Times New Roman" w:hAnsi="Times New Roman"/>
                <w:b/>
                <w:sz w:val="28"/>
                <w:szCs w:val="28"/>
              </w:rPr>
              <w:t>Направления деятельности</w:t>
            </w:r>
          </w:p>
        </w:tc>
        <w:tc>
          <w:tcPr>
            <w:tcW w:w="3544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336F">
              <w:rPr>
                <w:rFonts w:ascii="Times New Roman" w:hAnsi="Times New Roman"/>
                <w:b/>
                <w:sz w:val="28"/>
                <w:szCs w:val="28"/>
              </w:rPr>
              <w:t>Планируемый результат</w:t>
            </w:r>
          </w:p>
        </w:tc>
        <w:tc>
          <w:tcPr>
            <w:tcW w:w="2126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336F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694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336F">
              <w:rPr>
                <w:rFonts w:ascii="Times New Roman" w:hAnsi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6A061A" w:rsidTr="00707B49">
        <w:tc>
          <w:tcPr>
            <w:tcW w:w="709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 xml:space="preserve">Разработка плана по повышению качества подготовки к ГИА </w:t>
            </w:r>
            <w:r w:rsidR="006154F8">
              <w:rPr>
                <w:rFonts w:ascii="Times New Roman" w:hAnsi="Times New Roman"/>
                <w:sz w:val="28"/>
                <w:szCs w:val="28"/>
              </w:rPr>
              <w:t>2019</w:t>
            </w:r>
            <w:r w:rsidRPr="00BF336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54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Утверждение и реализация мероприятий плана</w:t>
            </w:r>
          </w:p>
        </w:tc>
        <w:tc>
          <w:tcPr>
            <w:tcW w:w="2126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Август </w:t>
            </w:r>
            <w:r w:rsidRPr="00BF3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3E7A">
              <w:rPr>
                <w:rFonts w:ascii="Times New Roman" w:hAnsi="Times New Roman"/>
                <w:sz w:val="28"/>
                <w:szCs w:val="28"/>
              </w:rPr>
              <w:t xml:space="preserve">2017 </w:t>
            </w:r>
            <w:r w:rsidRPr="00BF336F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2694" w:type="dxa"/>
          </w:tcPr>
          <w:p w:rsidR="006A061A" w:rsidRPr="00BF336F" w:rsidRDefault="00A53E7A" w:rsidP="00707B4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И.А. Алифанова</w:t>
            </w:r>
          </w:p>
        </w:tc>
      </w:tr>
      <w:tr w:rsidR="006A061A" w:rsidTr="00707B49">
        <w:tc>
          <w:tcPr>
            <w:tcW w:w="709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6A061A" w:rsidRPr="00BF336F" w:rsidRDefault="00A53E7A" w:rsidP="00707B4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</w:t>
            </w:r>
            <w:r w:rsidR="006A061A" w:rsidRPr="00BF336F">
              <w:rPr>
                <w:rFonts w:ascii="Times New Roman" w:hAnsi="Times New Roman"/>
                <w:sz w:val="28"/>
                <w:szCs w:val="28"/>
              </w:rPr>
              <w:t xml:space="preserve"> эффективности деятельности МКШ по подготовке к ОГЭ и ЕГЭ</w:t>
            </w:r>
          </w:p>
        </w:tc>
        <w:tc>
          <w:tcPr>
            <w:tcW w:w="354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Перечень показателей и критериев эффективной деятельности по подготовке к ОГЭ и ЕГЭ</w:t>
            </w:r>
          </w:p>
        </w:tc>
        <w:tc>
          <w:tcPr>
            <w:tcW w:w="2126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69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Методисты АДО</w:t>
            </w:r>
          </w:p>
        </w:tc>
      </w:tr>
      <w:tr w:rsidR="006A061A" w:rsidTr="00707B49">
        <w:tc>
          <w:tcPr>
            <w:tcW w:w="709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Оперативное регулирование и коррекция процесса подготовки к ОГЭ и ЕГЭ</w:t>
            </w:r>
          </w:p>
        </w:tc>
        <w:tc>
          <w:tcPr>
            <w:tcW w:w="354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Справки по итогам посещения МКШ и по итогам КДР</w:t>
            </w:r>
          </w:p>
        </w:tc>
        <w:tc>
          <w:tcPr>
            <w:tcW w:w="2126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Регулярно в течение года</w:t>
            </w:r>
          </w:p>
        </w:tc>
        <w:tc>
          <w:tcPr>
            <w:tcW w:w="269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Методисты ОСО и АДО</w:t>
            </w:r>
          </w:p>
        </w:tc>
      </w:tr>
      <w:tr w:rsidR="006A061A" w:rsidTr="00707B49">
        <w:tc>
          <w:tcPr>
            <w:tcW w:w="709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Организация и проведение постоянно действующих семинаров для педагогических работников МКШ</w:t>
            </w:r>
          </w:p>
        </w:tc>
        <w:tc>
          <w:tcPr>
            <w:tcW w:w="354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Формирование открытого образовательного пространства</w:t>
            </w:r>
          </w:p>
        </w:tc>
        <w:tc>
          <w:tcPr>
            <w:tcW w:w="2126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Регулярно в течение года</w:t>
            </w:r>
          </w:p>
        </w:tc>
        <w:tc>
          <w:tcPr>
            <w:tcW w:w="269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Методисты ОСО</w:t>
            </w:r>
          </w:p>
        </w:tc>
      </w:tr>
      <w:tr w:rsidR="006A061A" w:rsidTr="00707B49">
        <w:tc>
          <w:tcPr>
            <w:tcW w:w="709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Организация методического сопровождения МКШ по внедрению эффективных педагогических технологий, способствующих повышению качества обучения</w:t>
            </w:r>
          </w:p>
        </w:tc>
        <w:tc>
          <w:tcPr>
            <w:tcW w:w="354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Изучение и внедрение в образовательный процесс МКШ эффективных педагогических технологий</w:t>
            </w:r>
          </w:p>
        </w:tc>
        <w:tc>
          <w:tcPr>
            <w:tcW w:w="2126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Регулярно в течение года</w:t>
            </w:r>
          </w:p>
        </w:tc>
        <w:tc>
          <w:tcPr>
            <w:tcW w:w="269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Методисты ОСО</w:t>
            </w:r>
          </w:p>
        </w:tc>
      </w:tr>
      <w:tr w:rsidR="006A061A" w:rsidTr="00707B49">
        <w:tc>
          <w:tcPr>
            <w:tcW w:w="709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 xml:space="preserve">Организация методического сопровождения деятельности МКШ по </w:t>
            </w:r>
            <w:r w:rsidRPr="00BF336F">
              <w:rPr>
                <w:rFonts w:ascii="Times New Roman" w:hAnsi="Times New Roman"/>
                <w:sz w:val="28"/>
                <w:szCs w:val="28"/>
              </w:rPr>
              <w:lastRenderedPageBreak/>
              <w:t>обеспечению индивидуального подхода и учёта индивидуальной динамики отстающих обучающихся</w:t>
            </w:r>
          </w:p>
        </w:tc>
        <w:tc>
          <w:tcPr>
            <w:tcW w:w="354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Систематический анализ причин неуспеха </w:t>
            </w:r>
            <w:r w:rsidRPr="00BF336F">
              <w:rPr>
                <w:rFonts w:ascii="Times New Roman" w:hAnsi="Times New Roman"/>
                <w:sz w:val="28"/>
                <w:szCs w:val="28"/>
              </w:rPr>
              <w:lastRenderedPageBreak/>
              <w:t>обучающихся МКШ, обеспечение индивидуальной методической и консультативной помощи учителям</w:t>
            </w:r>
          </w:p>
        </w:tc>
        <w:tc>
          <w:tcPr>
            <w:tcW w:w="2126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lastRenderedPageBreak/>
              <w:t>Регулярно в течение года</w:t>
            </w:r>
          </w:p>
        </w:tc>
        <w:tc>
          <w:tcPr>
            <w:tcW w:w="269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Методисты ОСО</w:t>
            </w:r>
          </w:p>
        </w:tc>
      </w:tr>
      <w:tr w:rsidR="006A061A" w:rsidTr="00707B49">
        <w:tc>
          <w:tcPr>
            <w:tcW w:w="709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386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Организация обобщения и распространения передового педагогического опыта в МКШ, показывающих стабильные результаты ОГЭ и ЕГЭ</w:t>
            </w:r>
          </w:p>
        </w:tc>
        <w:tc>
          <w:tcPr>
            <w:tcW w:w="354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Анализ деятельности МКШ, показывающих стабильные результаты ОГЭ и ЕГЭ. Открытые уроки, мастер-классы учителей МКШ, достигших высоких результатов ОГЭ и ЕГЭ</w:t>
            </w:r>
          </w:p>
        </w:tc>
        <w:tc>
          <w:tcPr>
            <w:tcW w:w="2126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Регулярно в течение года</w:t>
            </w:r>
          </w:p>
        </w:tc>
        <w:tc>
          <w:tcPr>
            <w:tcW w:w="269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Методисты ОСО</w:t>
            </w:r>
          </w:p>
        </w:tc>
      </w:tr>
      <w:tr w:rsidR="006A061A" w:rsidTr="00707B49">
        <w:tc>
          <w:tcPr>
            <w:tcW w:w="709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Обеспечение информационной поддержки деятельности МКШ</w:t>
            </w:r>
          </w:p>
        </w:tc>
        <w:tc>
          <w:tcPr>
            <w:tcW w:w="354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Материалы, подтверждающие факты информационной поддержки</w:t>
            </w:r>
          </w:p>
        </w:tc>
        <w:tc>
          <w:tcPr>
            <w:tcW w:w="2126" w:type="dxa"/>
          </w:tcPr>
          <w:p w:rsidR="006A061A" w:rsidRPr="00BF336F" w:rsidRDefault="006A061A" w:rsidP="00707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Регулярно в течение года</w:t>
            </w:r>
          </w:p>
        </w:tc>
        <w:tc>
          <w:tcPr>
            <w:tcW w:w="2694" w:type="dxa"/>
          </w:tcPr>
          <w:p w:rsidR="006A061A" w:rsidRPr="00BF336F" w:rsidRDefault="006A061A" w:rsidP="00707B49">
            <w:pPr>
              <w:rPr>
                <w:rFonts w:ascii="Times New Roman" w:hAnsi="Times New Roman"/>
                <w:sz w:val="28"/>
                <w:szCs w:val="28"/>
              </w:rPr>
            </w:pPr>
            <w:r w:rsidRPr="00BF336F">
              <w:rPr>
                <w:rFonts w:ascii="Times New Roman" w:hAnsi="Times New Roman"/>
                <w:sz w:val="28"/>
                <w:szCs w:val="28"/>
              </w:rPr>
              <w:t>Программисты МБУ ИМЦ</w:t>
            </w:r>
          </w:p>
        </w:tc>
      </w:tr>
    </w:tbl>
    <w:p w:rsidR="006A061A" w:rsidRPr="00E96C78" w:rsidRDefault="006A061A" w:rsidP="006A061A">
      <w:pPr>
        <w:spacing w:after="0" w:line="240" w:lineRule="atLeast"/>
        <w:ind w:firstLine="70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A061A" w:rsidRPr="00E96C78" w:rsidRDefault="006A061A" w:rsidP="006A061A">
      <w:pPr>
        <w:spacing w:after="0" w:line="240" w:lineRule="atLeast"/>
        <w:ind w:firstLine="70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A061A" w:rsidRDefault="006A061A" w:rsidP="006A061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A061A" w:rsidRDefault="006A061A" w:rsidP="006A061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A061A" w:rsidRDefault="006A061A" w:rsidP="006A061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A061A" w:rsidRDefault="006A061A" w:rsidP="006A061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A061A" w:rsidRDefault="006A061A" w:rsidP="006A061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A061A" w:rsidRDefault="006A061A" w:rsidP="006A061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A061A" w:rsidRDefault="006A061A" w:rsidP="006A061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A061A" w:rsidRDefault="006A061A" w:rsidP="006A061A">
      <w:pPr>
        <w:spacing w:after="0" w:line="240" w:lineRule="atLeast"/>
        <w:ind w:firstLine="708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96C78">
        <w:rPr>
          <w:rFonts w:ascii="Times New Roman" w:hAnsi="Times New Roman"/>
          <w:b/>
          <w:sz w:val="28"/>
          <w:szCs w:val="28"/>
        </w:rPr>
        <w:lastRenderedPageBreak/>
        <w:t xml:space="preserve">План </w:t>
      </w:r>
      <w:r w:rsidRPr="00E96C78">
        <w:rPr>
          <w:rFonts w:ascii="Times New Roman" w:hAnsi="Times New Roman"/>
          <w:b/>
          <w:color w:val="000000"/>
          <w:sz w:val="28"/>
          <w:szCs w:val="28"/>
        </w:rPr>
        <w:t xml:space="preserve">методической поддержки малокомплектных (условно малокомплектных) школ (далее – МКШ), показавших низкие образовательные результаты </w:t>
      </w:r>
      <w:r w:rsidRPr="00E96C78">
        <w:rPr>
          <w:rFonts w:ascii="Times New Roman" w:hAnsi="Times New Roman"/>
          <w:b/>
          <w:sz w:val="28"/>
          <w:szCs w:val="28"/>
        </w:rPr>
        <w:t>на госуд</w:t>
      </w:r>
      <w:r>
        <w:rPr>
          <w:rFonts w:ascii="Times New Roman" w:hAnsi="Times New Roman"/>
          <w:b/>
          <w:sz w:val="28"/>
          <w:szCs w:val="28"/>
        </w:rPr>
        <w:t>арственной итоговой аттестации</w:t>
      </w:r>
    </w:p>
    <w:p w:rsidR="006A061A" w:rsidRDefault="006A061A" w:rsidP="006A061A">
      <w:pPr>
        <w:spacing w:after="0" w:line="240" w:lineRule="atLeast"/>
        <w:ind w:firstLine="708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96C78">
        <w:rPr>
          <w:rFonts w:ascii="Times New Roman" w:hAnsi="Times New Roman"/>
          <w:b/>
          <w:sz w:val="28"/>
          <w:szCs w:val="28"/>
        </w:rPr>
        <w:t>по ру</w:t>
      </w:r>
      <w:r w:rsidR="006154F8">
        <w:rPr>
          <w:rFonts w:ascii="Times New Roman" w:hAnsi="Times New Roman"/>
          <w:b/>
          <w:sz w:val="28"/>
          <w:szCs w:val="28"/>
        </w:rPr>
        <w:t>сскому языку и математике в 2018</w:t>
      </w:r>
      <w:r w:rsidR="00A53E7A">
        <w:rPr>
          <w:rFonts w:ascii="Times New Roman" w:hAnsi="Times New Roman"/>
          <w:b/>
          <w:sz w:val="28"/>
          <w:szCs w:val="28"/>
        </w:rPr>
        <w:t>-201</w:t>
      </w:r>
      <w:r w:rsidR="006154F8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учебном</w:t>
      </w:r>
      <w:r w:rsidRPr="00E96C78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6A061A" w:rsidRPr="00410410" w:rsidRDefault="006A061A" w:rsidP="006A061A">
      <w:pPr>
        <w:spacing w:after="0" w:line="240" w:lineRule="atLeast"/>
        <w:ind w:firstLine="708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3118"/>
        <w:gridCol w:w="2552"/>
        <w:gridCol w:w="2268"/>
      </w:tblGrid>
      <w:tr w:rsidR="006A061A" w:rsidRPr="00C056C9" w:rsidTr="00707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56C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6A061A" w:rsidRPr="00C056C9" w:rsidRDefault="006A061A" w:rsidP="00707B49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56C9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56C9"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56C9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56C9">
              <w:rPr>
                <w:rFonts w:ascii="Times New Roman" w:hAnsi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56C9">
              <w:rPr>
                <w:rFonts w:ascii="Times New Roman" w:hAnsi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6A061A" w:rsidRPr="00C056C9" w:rsidTr="00707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615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Разработка плана п</w:t>
            </w:r>
            <w:r>
              <w:rPr>
                <w:rFonts w:ascii="Times New Roman" w:hAnsi="Times New Roman"/>
                <w:sz w:val="28"/>
                <w:szCs w:val="28"/>
              </w:rPr>
              <w:t>о повышению каче</w:t>
            </w:r>
            <w:r w:rsidR="00A53E7A">
              <w:rPr>
                <w:rFonts w:ascii="Times New Roman" w:hAnsi="Times New Roman"/>
                <w:sz w:val="28"/>
                <w:szCs w:val="28"/>
              </w:rPr>
              <w:t>ства подготовки к ОГЭ и ЕГЭ 201</w:t>
            </w:r>
            <w:r w:rsidR="006154F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154F8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 2018</w:t>
            </w:r>
            <w:r w:rsidR="006A061A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ИМЦ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A53E7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И.А. Алифанова</w:t>
            </w:r>
          </w:p>
        </w:tc>
      </w:tr>
      <w:tr w:rsidR="006A061A" w:rsidRPr="00C056C9" w:rsidTr="00707B49">
        <w:trPr>
          <w:trHeight w:val="11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 xml:space="preserve">Создание системы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оценки 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>эффективности деятельности МКШ по подготовке к ОГЭ и ЕГЭ: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мониторинг посещаемости учителями МКШ методических мероприятий (семинаров, мастер-классов, проблемных групп);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мониторинг курсовой переподготовки;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мониторинг результатов аттестации учителя;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мониторинг наличия совместителей;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мониторинг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участия в КДР каждого обучающегося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 xml:space="preserve"> МКШ;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анкетирование учителей на предмет информированности о правилах проведения ОГЭ и ЕГЭ, результатах КДР, плане методических меропр</w:t>
            </w:r>
            <w:r>
              <w:rPr>
                <w:rFonts w:ascii="Times New Roman" w:hAnsi="Times New Roman"/>
                <w:sz w:val="28"/>
                <w:szCs w:val="28"/>
              </w:rPr>
              <w:t>иятий по подготовке к ОГЭ и ЕГЭ.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ИМЦ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О.Р.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>Лагутина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Е.А. Козарезова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Т.Э. Арутюнян</w:t>
            </w:r>
          </w:p>
        </w:tc>
      </w:tr>
      <w:tr w:rsidR="006A061A" w:rsidRPr="00C056C9" w:rsidTr="00707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Оперативное регулирование и коррекция процесса подготовки к ОГЭ и ЕГЭ: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посещение ОУ с целью изучения документации по подготовке к ОГЭ и ЕГЭ;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посещение уроков в выпускных классах;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 xml:space="preserve">- промежуточный мониторинг достижений </w:t>
            </w:r>
            <w:r w:rsidRPr="00C056C9">
              <w:rPr>
                <w:rFonts w:ascii="Times New Roman" w:hAnsi="Times New Roman"/>
                <w:sz w:val="28"/>
                <w:szCs w:val="28"/>
              </w:rPr>
              <w:lastRenderedPageBreak/>
              <w:t>обучающихся;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написание КДР;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мониторинг КДР;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написание пробных ЕГЭ по русскому языку и математике;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мониторинг 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 xml:space="preserve">пробных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работ в формате 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>ЕГЭ по русскому языку и математике;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>методические рекомендации по корректировке деятельности учителей-предметников с учётом индивидуаль</w:t>
            </w:r>
            <w:r>
              <w:rPr>
                <w:rFonts w:ascii="Times New Roman" w:hAnsi="Times New Roman"/>
                <w:sz w:val="28"/>
                <w:szCs w:val="28"/>
              </w:rPr>
              <w:t>ных результатов обучающихся МКШ.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154F8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Сентябрь-ноябрь 2018</w:t>
            </w:r>
            <w:r w:rsidR="006A061A" w:rsidRPr="00C056C9">
              <w:rPr>
                <w:rFonts w:ascii="Times New Roman" w:hAnsi="Times New Roman"/>
                <w:sz w:val="28"/>
                <w:szCs w:val="28"/>
              </w:rPr>
              <w:t xml:space="preserve"> го</w:t>
            </w:r>
            <w:r w:rsidR="006A061A">
              <w:rPr>
                <w:rFonts w:ascii="Times New Roman" w:hAnsi="Times New Roman"/>
                <w:sz w:val="28"/>
                <w:szCs w:val="28"/>
              </w:rPr>
              <w:t>да,  февраль-апрель</w:t>
            </w:r>
          </w:p>
          <w:p w:rsidR="006A061A" w:rsidRPr="00C056C9" w:rsidRDefault="006154F8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="006A061A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lastRenderedPageBreak/>
              <w:t>В ср</w:t>
            </w:r>
            <w:r>
              <w:rPr>
                <w:rFonts w:ascii="Times New Roman" w:hAnsi="Times New Roman"/>
                <w:sz w:val="28"/>
                <w:szCs w:val="28"/>
              </w:rPr>
              <w:t>оки, предусмотренные</w:t>
            </w:r>
          </w:p>
          <w:p w:rsidR="006A061A" w:rsidRPr="00C056C9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 КК</w:t>
            </w:r>
          </w:p>
          <w:p w:rsidR="006A061A" w:rsidRPr="00C056C9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 xml:space="preserve">В сроки, </w:t>
            </w:r>
            <w:r>
              <w:rPr>
                <w:rFonts w:ascii="Times New Roman" w:hAnsi="Times New Roman"/>
                <w:sz w:val="28"/>
                <w:szCs w:val="28"/>
              </w:rPr>
              <w:t>предусмотренные УО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A53E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МКШ № </w:t>
            </w:r>
            <w:r w:rsidR="00A53E7A"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15, 16, 18, 20, 21, 24, </w:t>
            </w:r>
            <w:r w:rsidR="00A53E7A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>, 27, 29, 32, 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Методисты, программисты  МБУ ИМЦ</w:t>
            </w:r>
          </w:p>
        </w:tc>
      </w:tr>
      <w:tr w:rsidR="006A061A" w:rsidRPr="00C056C9" w:rsidTr="00707B49">
        <w:trPr>
          <w:trHeight w:val="17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1AC5">
              <w:rPr>
                <w:rFonts w:ascii="Times New Roman" w:hAnsi="Times New Roman"/>
                <w:sz w:val="28"/>
                <w:szCs w:val="28"/>
              </w:rPr>
              <w:t>1) Организация и проведение постоянно действующих семинаров, в том числе дл</w:t>
            </w:r>
            <w:r>
              <w:rPr>
                <w:rFonts w:ascii="Times New Roman" w:hAnsi="Times New Roman"/>
                <w:sz w:val="28"/>
                <w:szCs w:val="28"/>
              </w:rPr>
              <w:t>я педагогических работников МКШ.</w:t>
            </w:r>
          </w:p>
          <w:p w:rsidR="006A061A" w:rsidRPr="009E1AC5" w:rsidRDefault="00E8350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6A061A">
              <w:rPr>
                <w:rFonts w:ascii="Times New Roman" w:hAnsi="Times New Roman"/>
                <w:sz w:val="28"/>
                <w:szCs w:val="28"/>
              </w:rPr>
              <w:t>О</w:t>
            </w:r>
            <w:r w:rsidR="006A061A" w:rsidRPr="00C056C9">
              <w:rPr>
                <w:rFonts w:ascii="Times New Roman" w:hAnsi="Times New Roman"/>
                <w:sz w:val="28"/>
                <w:szCs w:val="28"/>
              </w:rPr>
              <w:t>рганизация посещений открытых уроков лучших педагогов Лабинского района, использующих в своей деятель</w:t>
            </w:r>
            <w:r w:rsidR="006A061A">
              <w:rPr>
                <w:rFonts w:ascii="Times New Roman" w:hAnsi="Times New Roman"/>
                <w:sz w:val="28"/>
                <w:szCs w:val="28"/>
              </w:rPr>
              <w:t>ности эффективные педтехнологии.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года </w:t>
            </w:r>
          </w:p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 отдельному плану)</w:t>
            </w:r>
          </w:p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9E1AC5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Методисты МБУ ИМЦ</w:t>
            </w:r>
          </w:p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9E1AC5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061A" w:rsidRPr="00C056C9" w:rsidTr="00707B49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Pr="00C056C9" w:rsidRDefault="006A061A" w:rsidP="006A06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 xml:space="preserve">Организация методического сопровождения МКШ по внедрению эффективных педагогических технологий, способствующих </w:t>
            </w:r>
            <w:r>
              <w:rPr>
                <w:rFonts w:ascii="Times New Roman" w:hAnsi="Times New Roman"/>
                <w:sz w:val="28"/>
                <w:szCs w:val="28"/>
              </w:rPr>
              <w:t>повышению качества обучения.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9E1AC5" w:rsidRDefault="006A061A" w:rsidP="006A06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Методисты МБУ ИМЦ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061A" w:rsidRPr="00C056C9" w:rsidTr="00707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Организация методического сопровождения деятельности МКШ по обеспечению индивидуального подхода и учёта индивидуальной динамики отстающих обучающихся: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индивидуальные консультации учителей-</w:t>
            </w:r>
            <w:r w:rsidRPr="00C056C9">
              <w:rPr>
                <w:rFonts w:ascii="Times New Roman" w:hAnsi="Times New Roman"/>
                <w:sz w:val="28"/>
                <w:szCs w:val="28"/>
              </w:rPr>
              <w:lastRenderedPageBreak/>
              <w:t>предметников;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методические рекомендации по диагностике и коррекции предметной обученности, ведению диагностических карт;</w:t>
            </w: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организация работы проблемных групп учителей русского языка и математики, работающих в 9</w:t>
            </w:r>
            <w:r>
              <w:rPr>
                <w:rFonts w:ascii="Times New Roman" w:hAnsi="Times New Roman"/>
                <w:sz w:val="28"/>
                <w:szCs w:val="28"/>
              </w:rPr>
              <w:t>-х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 xml:space="preserve"> классах;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организация работы проблемных групп учителей русского языка и математики, работающих в 11</w:t>
            </w:r>
            <w:r>
              <w:rPr>
                <w:rFonts w:ascii="Times New Roman" w:hAnsi="Times New Roman"/>
                <w:sz w:val="28"/>
                <w:szCs w:val="28"/>
              </w:rPr>
              <w:t>-х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 xml:space="preserve"> классах;</w:t>
            </w: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организация работы межшкольных факультативов по русскому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языку и математике для обучающихся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 xml:space="preserve"> 11</w:t>
            </w:r>
            <w:r>
              <w:rPr>
                <w:rFonts w:ascii="Times New Roman" w:hAnsi="Times New Roman"/>
                <w:sz w:val="28"/>
                <w:szCs w:val="28"/>
              </w:rPr>
              <w:t>-х классов;</w:t>
            </w: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организация вебинаров.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Регулярно.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 плану работы проблемных групп.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 xml:space="preserve">Один </w:t>
            </w:r>
            <w:r>
              <w:rPr>
                <w:rFonts w:ascii="Times New Roman" w:hAnsi="Times New Roman"/>
                <w:sz w:val="28"/>
                <w:szCs w:val="28"/>
              </w:rPr>
              <w:t>раз в месяц по отдельному плану.</w:t>
            </w: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 xml:space="preserve">Один </w:t>
            </w:r>
            <w:r>
              <w:rPr>
                <w:rFonts w:ascii="Times New Roman" w:hAnsi="Times New Roman"/>
                <w:sz w:val="28"/>
                <w:szCs w:val="28"/>
              </w:rPr>
              <w:t>раз в месяц по отдельному плану.</w:t>
            </w: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Один раз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неделю (математика); ежедневно (русский язык).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плану проведения вебинаров  ИРО.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ИМЦ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ИМЦ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ИМЦ, МОБУ СОШ № 9 г. Лабинска</w:t>
            </w:r>
          </w:p>
          <w:p w:rsidR="006A061A" w:rsidRPr="00C056C9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 СОШ № 9 г. Лабинска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ИМЦ</w:t>
            </w:r>
          </w:p>
          <w:p w:rsidR="006A061A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ИМЦ,</w:t>
            </w:r>
          </w:p>
          <w:p w:rsidR="006A061A" w:rsidRPr="00C056C9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 СОШ №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Методисты МБУ ИМЦ</w:t>
            </w:r>
          </w:p>
        </w:tc>
      </w:tr>
      <w:tr w:rsidR="006A061A" w:rsidRPr="00C056C9" w:rsidTr="00707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 xml:space="preserve">Организация обобщения и распространения передового педагогического опыта в МКШ, показывающих </w:t>
            </w:r>
            <w:r>
              <w:rPr>
                <w:rFonts w:ascii="Times New Roman" w:hAnsi="Times New Roman"/>
                <w:sz w:val="28"/>
                <w:szCs w:val="28"/>
              </w:rPr>
              <w:t>стабильные результаты ОГЭ и ЕГЭ.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>редставление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опыта работы коллектива школы 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>по организац</w:t>
            </w:r>
            <w:r>
              <w:rPr>
                <w:rFonts w:ascii="Times New Roman" w:hAnsi="Times New Roman"/>
                <w:sz w:val="28"/>
                <w:szCs w:val="28"/>
              </w:rPr>
              <w:t>ии работы в ОУ по подготовке к ГИА.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>редставление опыта работы учителей МКШ по подготовке к ОГЭ и ЕГЭ на заседаниях районных методических объединений учителей-предметников и на заседаниях пробле</w:t>
            </w:r>
            <w:r>
              <w:rPr>
                <w:rFonts w:ascii="Times New Roman" w:hAnsi="Times New Roman"/>
                <w:sz w:val="28"/>
                <w:szCs w:val="28"/>
              </w:rPr>
              <w:t>мных групп.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года. </w:t>
            </w: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плану проведения семинарских занятий, мастер-классов.</w:t>
            </w:r>
          </w:p>
          <w:p w:rsidR="006A061A" w:rsidRPr="00A768DF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8DF">
              <w:rPr>
                <w:rFonts w:ascii="Times New Roman" w:hAnsi="Times New Roman"/>
                <w:sz w:val="28"/>
                <w:szCs w:val="28"/>
              </w:rPr>
              <w:t>По планам работы РМО и проблемных групп.</w:t>
            </w:r>
          </w:p>
          <w:p w:rsidR="006A061A" w:rsidRPr="00A768DF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A768DF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8DF">
              <w:rPr>
                <w:rFonts w:ascii="Times New Roman" w:hAnsi="Times New Roman"/>
                <w:sz w:val="28"/>
                <w:szCs w:val="28"/>
              </w:rPr>
              <w:t>По планам работы РМО и проблемных групп.</w:t>
            </w:r>
          </w:p>
          <w:p w:rsidR="006A061A" w:rsidRPr="00A768DF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A768DF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Pr="00A768DF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A768DF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МКШ</w:t>
            </w:r>
          </w:p>
          <w:p w:rsidR="006A061A" w:rsidRPr="00A768DF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A768DF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A768DF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68DF">
              <w:rPr>
                <w:rFonts w:ascii="Times New Roman" w:hAnsi="Times New Roman"/>
                <w:sz w:val="28"/>
                <w:szCs w:val="28"/>
              </w:rPr>
              <w:t>МБУ ИМЦ,</w:t>
            </w:r>
          </w:p>
          <w:p w:rsidR="006A061A" w:rsidRPr="00A768DF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68DF">
              <w:rPr>
                <w:rFonts w:ascii="Times New Roman" w:hAnsi="Times New Roman"/>
                <w:sz w:val="28"/>
                <w:szCs w:val="28"/>
              </w:rPr>
              <w:t>МОБУ СОШ № 9 города Лабинска</w:t>
            </w:r>
          </w:p>
          <w:p w:rsidR="006A061A" w:rsidRPr="00A768DF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68DF">
              <w:rPr>
                <w:rFonts w:ascii="Times New Roman" w:hAnsi="Times New Roman"/>
                <w:sz w:val="28"/>
                <w:szCs w:val="28"/>
              </w:rPr>
              <w:t>МБУ ИМЦ,</w:t>
            </w:r>
          </w:p>
          <w:p w:rsidR="006A061A" w:rsidRPr="00A768DF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68DF">
              <w:rPr>
                <w:rFonts w:ascii="Times New Roman" w:hAnsi="Times New Roman"/>
                <w:sz w:val="28"/>
                <w:szCs w:val="28"/>
              </w:rPr>
              <w:t>МОБУ СОШ № 9 города Лабинска</w:t>
            </w:r>
          </w:p>
          <w:p w:rsidR="006A061A" w:rsidRPr="00A768DF" w:rsidRDefault="006A061A" w:rsidP="00707B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Методисты МБУ ИМЦ</w:t>
            </w:r>
          </w:p>
        </w:tc>
      </w:tr>
      <w:tr w:rsidR="006A061A" w:rsidRPr="00C056C9" w:rsidTr="00707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Обеспечение информационной поддержки деятельности МКШ: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методические справки по итогам посещения МКШ;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выпуск информационных сборников по результатам КДР;</w:t>
            </w: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выпуск сборников статей, уроков, внеклассных мероприятий лучших учителей МКШ «Мастер-класс»;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справки по итогам </w:t>
            </w:r>
            <w:r w:rsidRPr="00D83F73">
              <w:rPr>
                <w:rFonts w:ascii="Times New Roman" w:hAnsi="Times New Roman"/>
                <w:sz w:val="28"/>
                <w:szCs w:val="28"/>
              </w:rPr>
              <w:t>пробных работ в формате ЕГЭ по предметам по выбору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спр</w:t>
            </w:r>
            <w:r>
              <w:rPr>
                <w:rFonts w:ascii="Times New Roman" w:hAnsi="Times New Roman"/>
                <w:sz w:val="28"/>
                <w:szCs w:val="28"/>
              </w:rPr>
              <w:t>авки по итогам пробных работ в формате ЕГЭ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 xml:space="preserve"> по русскому языку и математике;</w:t>
            </w:r>
          </w:p>
          <w:p w:rsidR="006A061A" w:rsidRPr="00C056C9" w:rsidRDefault="006A061A" w:rsidP="00615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- выпуск информационных сбо</w:t>
            </w:r>
            <w:r>
              <w:rPr>
                <w:rFonts w:ascii="Times New Roman" w:hAnsi="Times New Roman"/>
                <w:sz w:val="28"/>
                <w:szCs w:val="28"/>
              </w:rPr>
              <w:t>рник</w:t>
            </w:r>
            <w:r w:rsidR="00A53E7A">
              <w:rPr>
                <w:rFonts w:ascii="Times New Roman" w:hAnsi="Times New Roman"/>
                <w:sz w:val="28"/>
                <w:szCs w:val="28"/>
              </w:rPr>
              <w:t>ов по результатам ОГЭ и ЕГЭ 201</w:t>
            </w:r>
            <w:r w:rsidR="006154F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Регулярно.</w:t>
            </w: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Ежемесячно.</w:t>
            </w: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В течение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56C9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ода.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Default="006154F8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 2019</w:t>
            </w:r>
            <w:r w:rsidR="006A061A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6A061A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154F8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 2019</w:t>
            </w:r>
            <w:r w:rsidR="006A061A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Июнь</w:t>
            </w:r>
            <w:r w:rsidR="00A53E7A">
              <w:rPr>
                <w:rFonts w:ascii="Times New Roman" w:hAnsi="Times New Roman"/>
                <w:sz w:val="28"/>
                <w:szCs w:val="28"/>
              </w:rPr>
              <w:t>-ав</w:t>
            </w:r>
            <w:r w:rsidR="006154F8">
              <w:rPr>
                <w:rFonts w:ascii="Times New Roman" w:hAnsi="Times New Roman"/>
                <w:sz w:val="28"/>
                <w:szCs w:val="28"/>
              </w:rPr>
              <w:t>густ 2019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ИМЦ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61A" w:rsidRPr="00C056C9" w:rsidRDefault="006A061A" w:rsidP="00707B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6C9">
              <w:rPr>
                <w:rFonts w:ascii="Times New Roman" w:hAnsi="Times New Roman"/>
                <w:sz w:val="28"/>
                <w:szCs w:val="28"/>
              </w:rPr>
              <w:t>Программисты МБУ ИМЦ</w:t>
            </w:r>
          </w:p>
        </w:tc>
      </w:tr>
    </w:tbl>
    <w:p w:rsidR="006A061A" w:rsidRPr="00C056C9" w:rsidRDefault="006A061A" w:rsidP="006A06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061A" w:rsidRDefault="006A061A" w:rsidP="006A06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54F8" w:rsidRDefault="006154F8" w:rsidP="006154F8">
      <w:r>
        <w:rPr>
          <w:noProof/>
        </w:rPr>
        <w:drawing>
          <wp:anchor distT="0" distB="0" distL="114300" distR="114300" simplePos="0" relativeHeight="251659264" behindDoc="1" locked="0" layoutInCell="1" allowOverlap="1" wp14:anchorId="635D460C" wp14:editId="0C552DC1">
            <wp:simplePos x="0" y="0"/>
            <wp:positionH relativeFrom="column">
              <wp:posOffset>3160395</wp:posOffset>
            </wp:positionH>
            <wp:positionV relativeFrom="paragraph">
              <wp:posOffset>257810</wp:posOffset>
            </wp:positionV>
            <wp:extent cx="911225" cy="1137285"/>
            <wp:effectExtent l="0" t="0" r="0" b="0"/>
            <wp:wrapThrough wrapText="bothSides">
              <wp:wrapPolygon edited="0">
                <wp:start x="0" y="0"/>
                <wp:lineTo x="0" y="21347"/>
                <wp:lineTo x="21224" y="21347"/>
                <wp:lineTo x="21224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54F8" w:rsidRPr="006C3603" w:rsidRDefault="006154F8" w:rsidP="006154F8">
      <w:pPr>
        <w:rPr>
          <w:sz w:val="28"/>
          <w:szCs w:val="28"/>
        </w:rPr>
      </w:pPr>
    </w:p>
    <w:p w:rsidR="006154F8" w:rsidRPr="006154F8" w:rsidRDefault="006154F8" w:rsidP="006154F8">
      <w:pPr>
        <w:rPr>
          <w:rFonts w:ascii="Times New Roman" w:hAnsi="Times New Roman"/>
          <w:sz w:val="28"/>
          <w:szCs w:val="28"/>
        </w:rPr>
      </w:pPr>
      <w:r w:rsidRPr="006154F8">
        <w:rPr>
          <w:rFonts w:ascii="Times New Roman" w:hAnsi="Times New Roman"/>
          <w:sz w:val="28"/>
          <w:szCs w:val="28"/>
        </w:rPr>
        <w:t xml:space="preserve">Директор МБУ ИМЦ г. Лабинска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6154F8">
        <w:rPr>
          <w:rFonts w:ascii="Times New Roman" w:hAnsi="Times New Roman"/>
          <w:sz w:val="28"/>
          <w:szCs w:val="28"/>
        </w:rPr>
        <w:t xml:space="preserve"> С.И. Клименко         </w:t>
      </w:r>
    </w:p>
    <w:p w:rsidR="006154F8" w:rsidRPr="00045C2D" w:rsidRDefault="006154F8" w:rsidP="006154F8">
      <w:r>
        <w:t xml:space="preserve">  </w:t>
      </w:r>
    </w:p>
    <w:p w:rsidR="002E589E" w:rsidRDefault="002E589E"/>
    <w:sectPr w:rsidR="002E589E" w:rsidSect="00BF33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6A061A"/>
    <w:rsid w:val="002E589E"/>
    <w:rsid w:val="006154F8"/>
    <w:rsid w:val="006A061A"/>
    <w:rsid w:val="00A53E7A"/>
    <w:rsid w:val="00C70494"/>
    <w:rsid w:val="00E8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61A"/>
    <w:pPr>
      <w:tabs>
        <w:tab w:val="left" w:pos="708"/>
      </w:tabs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2018-09-10T10:10:00Z</cp:lastPrinted>
  <dcterms:created xsi:type="dcterms:W3CDTF">2016-08-31T06:25:00Z</dcterms:created>
  <dcterms:modified xsi:type="dcterms:W3CDTF">2018-09-10T10:10:00Z</dcterms:modified>
</cp:coreProperties>
</file>